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FC27A" w14:textId="0B58CCC2" w:rsidR="001E310E" w:rsidRDefault="00A75F6E">
      <w:r>
        <w:t>Dear</w:t>
      </w:r>
    </w:p>
    <w:p w14:paraId="68B3F6C8" w14:textId="5B0F3B5C" w:rsidR="00A75F6E" w:rsidRDefault="00A75F6E"/>
    <w:p w14:paraId="7265170E" w14:textId="54F1B5D7" w:rsidR="00A75F6E" w:rsidRDefault="00A75F6E">
      <w:r>
        <w:tab/>
        <w:t>I am writing to canvass interest for forming a ‘Composer’s Co-operative’, based in Shropshire, aimed at those who write music in what could loosely be described as a ‘classical or serious style’ (that is, not commercial pop, rock or rap music, for which there are plenty of other avenues) and those performers, amateurs included, who would like to be involved in playing new music.</w:t>
      </w:r>
    </w:p>
    <w:p w14:paraId="57D9D62A" w14:textId="7F47F88A" w:rsidR="00A036D9" w:rsidRDefault="00A036D9">
      <w:r>
        <w:tab/>
        <w:t>Obviously, the direction any group would like to take depends on the composition and interests of those members themselves. However, one starting approach might be to put on a concert of small chamber pieces in a venue with a sympathetic reputation towards musical events.</w:t>
      </w:r>
    </w:p>
    <w:p w14:paraId="0716AF7C" w14:textId="0C56EA83" w:rsidR="00A036D9" w:rsidRDefault="00A036D9"/>
    <w:p w14:paraId="7D6F5B7C" w14:textId="6AEE9ED5" w:rsidR="00A036D9" w:rsidRDefault="00A036D9">
      <w:r>
        <w:tab/>
        <w:t>Much of my own orchestral music has been given an initial airing by amateur groups in Wolverhampton and Shropshire and there is much scope for fruitful collaboration with the many musical societies and groups in the area.</w:t>
      </w:r>
    </w:p>
    <w:p w14:paraId="5F504405" w14:textId="254E4A5C" w:rsidR="00A036D9" w:rsidRDefault="00A036D9"/>
    <w:p w14:paraId="47877D65" w14:textId="1875EDA1" w:rsidR="00A036D9" w:rsidRDefault="00A036D9">
      <w:r>
        <w:tab/>
        <w:t>In the future</w:t>
      </w:r>
      <w:r w:rsidR="00626503">
        <w:t>,</w:t>
      </w:r>
      <w:bookmarkStart w:id="0" w:name="_GoBack"/>
      <w:bookmarkEnd w:id="0"/>
      <w:r>
        <w:t xml:space="preserve"> the group </w:t>
      </w:r>
      <w:r w:rsidR="00AF190A">
        <w:t xml:space="preserve">might decide to </w:t>
      </w:r>
      <w:r>
        <w:t>develop a membership that would allow it to sponsor professional performances and even fund recordings</w:t>
      </w:r>
      <w:r w:rsidR="00AF190A">
        <w:t>.</w:t>
      </w:r>
    </w:p>
    <w:p w14:paraId="7EE665CE" w14:textId="67DC8B9E" w:rsidR="00AF190A" w:rsidRDefault="00AF190A"/>
    <w:p w14:paraId="12E508F0" w14:textId="65E7BB6E" w:rsidR="00AF190A" w:rsidRDefault="00AF190A" w:rsidP="00AF190A">
      <w:pPr>
        <w:ind w:firstLine="720"/>
      </w:pPr>
      <w:r>
        <w:t>If anyone is interested in this concept please do get in touch and if there is enough interest, we can consider setting up an initial meeting sometime in the first half of 2020 to see if there is scope for taking the matter further.</w:t>
      </w:r>
    </w:p>
    <w:p w14:paraId="060E5E0E" w14:textId="703AF28F" w:rsidR="00AF190A" w:rsidRDefault="00AF190A" w:rsidP="00AF190A">
      <w:pPr>
        <w:ind w:firstLine="720"/>
      </w:pPr>
    </w:p>
    <w:p w14:paraId="20784FFD" w14:textId="42A15016" w:rsidR="00AF190A" w:rsidRDefault="00AF190A" w:rsidP="00AF190A">
      <w:pPr>
        <w:ind w:firstLine="720"/>
      </w:pPr>
    </w:p>
    <w:p w14:paraId="418A3827" w14:textId="39D87F44" w:rsidR="00AF190A" w:rsidRDefault="00AF190A" w:rsidP="00AF190A">
      <w:pPr>
        <w:ind w:firstLine="720"/>
      </w:pPr>
      <w:r>
        <w:t>Kind Regards,</w:t>
      </w:r>
    </w:p>
    <w:p w14:paraId="4197187D" w14:textId="3EA8169C" w:rsidR="00AF190A" w:rsidRDefault="00AF190A" w:rsidP="00AF190A">
      <w:pPr>
        <w:ind w:firstLine="720"/>
      </w:pPr>
      <w:r>
        <w:t>Rory Freckleton</w:t>
      </w:r>
    </w:p>
    <w:p w14:paraId="51782FF8" w14:textId="5C617FA6" w:rsidR="00AF190A" w:rsidRDefault="00626503" w:rsidP="00AF190A">
      <w:pPr>
        <w:ind w:firstLine="720"/>
      </w:pPr>
      <w:hyperlink r:id="rId4" w:history="1">
        <w:r w:rsidR="00AF190A" w:rsidRPr="00570FF4">
          <w:rPr>
            <w:rStyle w:val="Hyperlink"/>
          </w:rPr>
          <w:t>roryfreck@blueyonder.co.uk</w:t>
        </w:r>
      </w:hyperlink>
    </w:p>
    <w:p w14:paraId="35091ADD" w14:textId="1BD0125A" w:rsidR="00AF190A" w:rsidRDefault="00AF190A" w:rsidP="00AF190A">
      <w:pPr>
        <w:ind w:firstLine="720"/>
      </w:pPr>
      <w:r>
        <w:t>07729406327</w:t>
      </w:r>
    </w:p>
    <w:p w14:paraId="43C0DAB5" w14:textId="77777777" w:rsidR="00AF190A" w:rsidRDefault="00AF190A"/>
    <w:sectPr w:rsidR="00AF1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27"/>
    <w:rsid w:val="001E310E"/>
    <w:rsid w:val="00626503"/>
    <w:rsid w:val="00A036D9"/>
    <w:rsid w:val="00A75F6E"/>
    <w:rsid w:val="00A77E27"/>
    <w:rsid w:val="00AF190A"/>
    <w:rsid w:val="00B4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05D1"/>
  <w15:chartTrackingRefBased/>
  <w15:docId w15:val="{DE8B9C62-1DD2-4332-925F-08EF2BB1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90A"/>
    <w:rPr>
      <w:color w:val="0563C1" w:themeColor="hyperlink"/>
      <w:u w:val="single"/>
    </w:rPr>
  </w:style>
  <w:style w:type="character" w:styleId="UnresolvedMention">
    <w:name w:val="Unresolved Mention"/>
    <w:basedOn w:val="DefaultParagraphFont"/>
    <w:uiPriority w:val="99"/>
    <w:semiHidden/>
    <w:unhideWhenUsed/>
    <w:rsid w:val="00AF1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ryfreck@blueyo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Freckleton</dc:creator>
  <cp:keywords/>
  <dc:description/>
  <cp:lastModifiedBy>Rory Freckleton</cp:lastModifiedBy>
  <cp:revision>3</cp:revision>
  <dcterms:created xsi:type="dcterms:W3CDTF">2019-12-26T14:28:00Z</dcterms:created>
  <dcterms:modified xsi:type="dcterms:W3CDTF">2020-01-27T10:14:00Z</dcterms:modified>
</cp:coreProperties>
</file>